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DD0" w:rsidRPr="00C9785C" w:rsidTr="00CE2DD0">
        <w:tc>
          <w:tcPr>
            <w:tcW w:w="9345" w:type="dxa"/>
          </w:tcPr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НАСИЛИЕ</w:t>
            </w: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– это нарушение прав человека.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Все пары и семьи спорят, но спор может перейти в ДОМАШНЕЕ НАСИЛИЕ. 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Если Ваш партнер выбирает насильственные способы решения </w:t>
            </w:r>
            <w:proofErr w:type="gramStart"/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конфликта,  </w:t>
            </w: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ЗВОНИТЕ</w:t>
            </w:r>
            <w:proofErr w:type="gramEnd"/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102 – полиция;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112 – единый номер для вызова экстренных служб;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103 – скорая помощь</w:t>
            </w:r>
            <w:r w:rsidR="00C9785C" w:rsidRPr="00C9785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9785C" w:rsidRPr="00C9785C" w:rsidRDefault="00C9785C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Телефоны доверия: 8-800-101-1212; 8-800-101-1200; 8-800-2000-122</w:t>
            </w:r>
          </w:p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7320EE" w:rsidRPr="00C9785C">
              <w:rPr>
                <w:rFonts w:ascii="Times New Roman" w:hAnsi="Times New Roman" w:cs="Times New Roman"/>
                <w:sz w:val="32"/>
                <w:szCs w:val="32"/>
              </w:rPr>
              <w:t>номера</w:t>
            </w:r>
            <w:r w:rsidR="00C9785C" w:rsidRPr="00C9785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320EE"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02 – полиция, 03 </w:t>
            </w:r>
            <w:r w:rsidR="00C9785C" w:rsidRPr="00C9785C">
              <w:rPr>
                <w:rFonts w:ascii="Times New Roman" w:hAnsi="Times New Roman" w:cs="Times New Roman"/>
                <w:sz w:val="32"/>
                <w:szCs w:val="32"/>
              </w:rPr>
              <w:t>– скорая помощь работают со стационарных телефонов)</w:t>
            </w:r>
            <w:r w:rsidR="007320EE"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E2DD0" w:rsidRPr="00C9785C" w:rsidTr="00CE2DD0">
        <w:tc>
          <w:tcPr>
            <w:tcW w:w="9345" w:type="dxa"/>
          </w:tcPr>
          <w:p w:rsidR="00CE2DD0" w:rsidRPr="00C9785C" w:rsidRDefault="00CE2DD0" w:rsidP="00425A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85C" w:rsidRPr="00C9785C" w:rsidTr="00CE2DD0">
        <w:tc>
          <w:tcPr>
            <w:tcW w:w="9345" w:type="dxa"/>
          </w:tcPr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НАСИЛИЕ</w:t>
            </w: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– это нарушение прав человека.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Все пары и семьи спорят, но спор может перейти в ДОМАШНЕЕ НАСИЛИЕ. 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Если Ваш партнер выбирает насильственные способы решения </w:t>
            </w:r>
            <w:proofErr w:type="gramStart"/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конфликта,  </w:t>
            </w: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ЗВОНИТЕ</w:t>
            </w:r>
            <w:proofErr w:type="gramEnd"/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102 – полиция;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112 – единый номер для вызова экстренных служб;</w:t>
            </w:r>
            <w:bookmarkStart w:id="0" w:name="_GoBack"/>
            <w:bookmarkEnd w:id="0"/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103 – скорая помощь;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Телефоны доверия: 8-800-101-1212; 8-800-101-1200; 8-800-2000-122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(номера: 02 – полиция, 03 – скорая помощь работают со стационарных телефонов) </w:t>
            </w:r>
          </w:p>
        </w:tc>
      </w:tr>
      <w:tr w:rsidR="00C9785C" w:rsidRPr="00C9785C" w:rsidTr="00CE2DD0">
        <w:tc>
          <w:tcPr>
            <w:tcW w:w="9345" w:type="dxa"/>
          </w:tcPr>
          <w:p w:rsidR="00C9785C" w:rsidRPr="00C9785C" w:rsidRDefault="00C9785C" w:rsidP="00C97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9785C" w:rsidRPr="00C9785C" w:rsidTr="00CE2DD0">
        <w:tc>
          <w:tcPr>
            <w:tcW w:w="9345" w:type="dxa"/>
          </w:tcPr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НАСИЛИЕ</w:t>
            </w: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– это нарушение прав человека.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Все пары и семьи спорят, но спор может перейти в ДОМАШНЕЕ НАСИЛИЕ. 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    Если Ваш партнер выбирает насильственные способы решения </w:t>
            </w:r>
            <w:proofErr w:type="gramStart"/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конфликта,  </w:t>
            </w:r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ЗВОНИТЕ</w:t>
            </w:r>
            <w:proofErr w:type="gramEnd"/>
            <w:r w:rsidRPr="00C9785C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102 – полиция;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112 – единый номер для вызова экстренных служб;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103 – скорая помощь;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>Телефоны доверия: 8-800-101-1212; 8-800-101-1200; 8-800-2000-122</w:t>
            </w:r>
          </w:p>
          <w:p w:rsidR="00C9785C" w:rsidRPr="00C9785C" w:rsidRDefault="00C9785C" w:rsidP="00C978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85C">
              <w:rPr>
                <w:rFonts w:ascii="Times New Roman" w:hAnsi="Times New Roman" w:cs="Times New Roman"/>
                <w:sz w:val="32"/>
                <w:szCs w:val="32"/>
              </w:rPr>
              <w:t xml:space="preserve">(номера: 02 – полиция, 03 – скорая помощь работают со стационарных телефонов) </w:t>
            </w:r>
          </w:p>
        </w:tc>
      </w:tr>
    </w:tbl>
    <w:p w:rsidR="00C40033" w:rsidRPr="00C9785C" w:rsidRDefault="00C40033" w:rsidP="00CE2DD0">
      <w:pPr>
        <w:rPr>
          <w:rFonts w:ascii="Times New Roman" w:hAnsi="Times New Roman" w:cs="Times New Roman"/>
          <w:sz w:val="32"/>
          <w:szCs w:val="32"/>
        </w:rPr>
      </w:pPr>
    </w:p>
    <w:sectPr w:rsidR="00C40033" w:rsidRPr="00C9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D0"/>
    <w:rsid w:val="00165D57"/>
    <w:rsid w:val="007320EE"/>
    <w:rsid w:val="00C40033"/>
    <w:rsid w:val="00C9785C"/>
    <w:rsid w:val="00C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B553"/>
  <w15:chartTrackingRefBased/>
  <w15:docId w15:val="{4F9A9BAD-AF44-4658-9E63-A7F1E710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Немыкина Лидия Анатольевна</dc:creator>
  <cp:keywords/>
  <dc:description/>
  <cp:lastModifiedBy>Немыкина Лидия Анатольевна</cp:lastModifiedBy>
  <cp:revision>3</cp:revision>
  <dcterms:created xsi:type="dcterms:W3CDTF">2020-05-21T06:00:00Z</dcterms:created>
  <dcterms:modified xsi:type="dcterms:W3CDTF">2020-05-21T06:44:00Z</dcterms:modified>
</cp:coreProperties>
</file>